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ABD" w14:textId="5578E4EF" w:rsidR="00C96F82" w:rsidRDefault="00C96F82" w:rsidP="00C96F82">
      <w:pPr>
        <w:pStyle w:val="Textoindependiente"/>
        <w:jc w:val="both"/>
      </w:pPr>
    </w:p>
    <w:p w14:paraId="19F375C0" w14:textId="2BF900D2" w:rsidR="00AD260E" w:rsidRDefault="00AD260E" w:rsidP="00C96F82">
      <w:pPr>
        <w:pStyle w:val="Textoindependiente"/>
        <w:jc w:val="both"/>
      </w:pPr>
    </w:p>
    <w:p w14:paraId="0AA1495D" w14:textId="68883CCA" w:rsidR="00AD260E" w:rsidRDefault="00AD260E" w:rsidP="00C96F82">
      <w:pPr>
        <w:pStyle w:val="Textoindependiente"/>
        <w:jc w:val="both"/>
      </w:pPr>
    </w:p>
    <w:p w14:paraId="4D910093" w14:textId="4ECFF685" w:rsidR="00AD260E" w:rsidRDefault="00AD260E" w:rsidP="00C96F82">
      <w:pPr>
        <w:pStyle w:val="Textoindependiente"/>
        <w:jc w:val="both"/>
      </w:pPr>
    </w:p>
    <w:p w14:paraId="1B313478" w14:textId="77777777" w:rsidR="00AD260E" w:rsidRDefault="00AD260E" w:rsidP="00C96F82">
      <w:pPr>
        <w:pStyle w:val="Textoindependiente"/>
        <w:jc w:val="both"/>
      </w:pPr>
    </w:p>
    <w:p w14:paraId="7AEC1127" w14:textId="77777777" w:rsidR="00C96F82" w:rsidRDefault="00C96F82" w:rsidP="00C96F82">
      <w:pPr>
        <w:pStyle w:val="Textoindependiente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D82E6" wp14:editId="2EF386F9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5720080" cy="4128135"/>
            <wp:effectExtent l="0" t="0" r="0" b="5715"/>
            <wp:wrapThrough wrapText="bothSides">
              <wp:wrapPolygon edited="0">
                <wp:start x="0" y="0"/>
                <wp:lineTo x="0" y="21530"/>
                <wp:lineTo x="21509" y="21530"/>
                <wp:lineTo x="2150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B05F8" w14:textId="77777777" w:rsidR="00C96F82" w:rsidRDefault="00C96F82" w:rsidP="00C96F82">
      <w:pPr>
        <w:pStyle w:val="Textoindependiente"/>
        <w:jc w:val="both"/>
      </w:pPr>
    </w:p>
    <w:p w14:paraId="3800DE3A" w14:textId="77777777" w:rsidR="00C96F82" w:rsidRDefault="00C96F82" w:rsidP="00C96F82">
      <w:pPr>
        <w:pStyle w:val="Textoindependiente"/>
        <w:jc w:val="both"/>
      </w:pPr>
    </w:p>
    <w:p w14:paraId="145A1676" w14:textId="77777777" w:rsidR="00C96F82" w:rsidRDefault="00C96F82" w:rsidP="00C96F82">
      <w:pPr>
        <w:pStyle w:val="Textoindependiente"/>
        <w:jc w:val="both"/>
      </w:pPr>
    </w:p>
    <w:p w14:paraId="5F1C79F8" w14:textId="77777777" w:rsidR="00C96F82" w:rsidRDefault="00C96F82" w:rsidP="00C96F82">
      <w:pPr>
        <w:pStyle w:val="Textoindependiente"/>
        <w:jc w:val="both"/>
      </w:pPr>
    </w:p>
    <w:p w14:paraId="627FF569" w14:textId="77777777" w:rsidR="00C96F82" w:rsidRDefault="00C96F82" w:rsidP="00C96F82">
      <w:pPr>
        <w:pStyle w:val="Textoindependiente"/>
        <w:jc w:val="both"/>
      </w:pPr>
    </w:p>
    <w:p w14:paraId="61F6A093" w14:textId="77777777" w:rsidR="00C96F82" w:rsidRDefault="00C96F82" w:rsidP="00C96F82">
      <w:pPr>
        <w:pStyle w:val="Textoindependiente"/>
        <w:jc w:val="both"/>
      </w:pPr>
    </w:p>
    <w:p w14:paraId="4D7B02AA" w14:textId="77777777" w:rsidR="00C96F82" w:rsidRDefault="00C96F82" w:rsidP="00C96F82">
      <w:pPr>
        <w:pStyle w:val="Textoindependiente"/>
        <w:jc w:val="both"/>
      </w:pPr>
    </w:p>
    <w:p w14:paraId="032216BE" w14:textId="77777777" w:rsidR="00C96F82" w:rsidRDefault="00C96F82" w:rsidP="00C96F82">
      <w:pPr>
        <w:pStyle w:val="Textoindependiente"/>
        <w:jc w:val="both"/>
      </w:pPr>
    </w:p>
    <w:p w14:paraId="4DCF287A" w14:textId="77777777" w:rsidR="00C96F82" w:rsidRDefault="00C96F82" w:rsidP="00C96F82">
      <w:pPr>
        <w:pStyle w:val="Textoindependiente"/>
        <w:jc w:val="both"/>
      </w:pPr>
    </w:p>
    <w:p w14:paraId="1F50A5AB" w14:textId="77777777" w:rsidR="00C96F82" w:rsidRDefault="00C96F82" w:rsidP="00C96F82">
      <w:pPr>
        <w:pStyle w:val="Textoindependiente"/>
        <w:jc w:val="both"/>
      </w:pPr>
    </w:p>
    <w:p w14:paraId="73F05753" w14:textId="77777777" w:rsidR="00C96F82" w:rsidRDefault="00C96F82" w:rsidP="00C96F82">
      <w:pPr>
        <w:pStyle w:val="Textoindependiente"/>
        <w:jc w:val="both"/>
      </w:pPr>
    </w:p>
    <w:p w14:paraId="665312EC" w14:textId="77777777" w:rsidR="00C96F82" w:rsidRDefault="00C96F82" w:rsidP="00C96F82">
      <w:pPr>
        <w:pStyle w:val="Textoindependiente"/>
        <w:jc w:val="both"/>
      </w:pPr>
    </w:p>
    <w:p w14:paraId="1C09C6AC" w14:textId="77777777" w:rsidR="00C96F82" w:rsidRDefault="00C96F82" w:rsidP="00C96F82">
      <w:pPr>
        <w:pStyle w:val="Textoindependiente"/>
        <w:jc w:val="both"/>
      </w:pPr>
    </w:p>
    <w:p w14:paraId="3E176D48" w14:textId="77777777" w:rsidR="00C96F82" w:rsidRDefault="00C96F82" w:rsidP="00C96F82">
      <w:pPr>
        <w:pStyle w:val="Textoindependiente"/>
        <w:jc w:val="both"/>
      </w:pPr>
    </w:p>
    <w:p w14:paraId="23C830DC" w14:textId="77777777" w:rsidR="00C96F82" w:rsidRDefault="00C96F82" w:rsidP="00C96F82">
      <w:pPr>
        <w:pStyle w:val="Textoindependiente"/>
        <w:jc w:val="both"/>
      </w:pPr>
    </w:p>
    <w:p w14:paraId="52072942" w14:textId="77777777" w:rsidR="00C96F82" w:rsidRDefault="00C96F82" w:rsidP="00C96F82">
      <w:pPr>
        <w:pStyle w:val="Textoindependiente"/>
        <w:jc w:val="both"/>
      </w:pPr>
    </w:p>
    <w:p w14:paraId="77C6B1CC" w14:textId="77777777" w:rsidR="00C96F82" w:rsidRDefault="00C96F82" w:rsidP="00C96F82">
      <w:pPr>
        <w:pStyle w:val="Textoindependiente"/>
        <w:jc w:val="both"/>
      </w:pPr>
    </w:p>
    <w:p w14:paraId="1C9FE3BC" w14:textId="77777777" w:rsidR="00C96F82" w:rsidRDefault="00C96F82" w:rsidP="00C96F82">
      <w:pPr>
        <w:pStyle w:val="Textoindependiente"/>
        <w:jc w:val="both"/>
      </w:pPr>
    </w:p>
    <w:p w14:paraId="3CF06A41" w14:textId="77777777" w:rsidR="00C96F82" w:rsidRDefault="00C96F82" w:rsidP="00C96F82">
      <w:pPr>
        <w:pStyle w:val="Textoindependiente"/>
        <w:jc w:val="both"/>
      </w:pPr>
    </w:p>
    <w:p w14:paraId="6E2919F9" w14:textId="77777777" w:rsidR="00C96F82" w:rsidRDefault="00C96F82" w:rsidP="00C96F82">
      <w:pPr>
        <w:pStyle w:val="Textoindependiente"/>
        <w:jc w:val="both"/>
      </w:pPr>
    </w:p>
    <w:p w14:paraId="39D667E8" w14:textId="77777777" w:rsidR="00C96F82" w:rsidRDefault="00C96F82" w:rsidP="00C96F82">
      <w:pPr>
        <w:pStyle w:val="Textoindependiente"/>
        <w:jc w:val="both"/>
      </w:pPr>
    </w:p>
    <w:p w14:paraId="715D1242" w14:textId="77777777" w:rsidR="00C96F82" w:rsidRDefault="00C96F82" w:rsidP="00C96F82">
      <w:pPr>
        <w:pStyle w:val="Textoindependiente"/>
        <w:jc w:val="both"/>
      </w:pPr>
    </w:p>
    <w:p w14:paraId="1A926C29" w14:textId="77777777" w:rsidR="00C96F82" w:rsidRDefault="00C96F82" w:rsidP="00C96F82">
      <w:pPr>
        <w:pStyle w:val="Textoindependiente"/>
        <w:jc w:val="both"/>
      </w:pPr>
    </w:p>
    <w:p w14:paraId="7E4C0FDF" w14:textId="77777777" w:rsidR="00C96F82" w:rsidRDefault="00C96F82" w:rsidP="00C96F82">
      <w:pPr>
        <w:pStyle w:val="Textoindependiente"/>
        <w:jc w:val="both"/>
      </w:pPr>
    </w:p>
    <w:p w14:paraId="4709D9F1" w14:textId="77777777" w:rsidR="00C96F82" w:rsidRDefault="00C96F82" w:rsidP="00C96F82">
      <w:pPr>
        <w:pStyle w:val="Textoindependiente"/>
        <w:jc w:val="both"/>
      </w:pPr>
    </w:p>
    <w:p w14:paraId="5FFADD2C" w14:textId="77777777" w:rsidR="00C96F82" w:rsidRDefault="00C96F82" w:rsidP="00C96F82">
      <w:pPr>
        <w:pStyle w:val="Textoindependiente"/>
        <w:jc w:val="center"/>
        <w:rPr>
          <w:sz w:val="72"/>
          <w:szCs w:val="72"/>
        </w:rPr>
      </w:pPr>
      <w:r w:rsidRPr="00A50566">
        <w:rPr>
          <w:sz w:val="72"/>
          <w:szCs w:val="72"/>
        </w:rPr>
        <w:t xml:space="preserve">Informe Operacional </w:t>
      </w:r>
    </w:p>
    <w:p w14:paraId="3603CD08" w14:textId="2D01353A" w:rsidR="00C96F82" w:rsidRPr="00A50566" w:rsidRDefault="000C0557" w:rsidP="00C96F82">
      <w:pPr>
        <w:pStyle w:val="Textoindependiente"/>
        <w:jc w:val="center"/>
        <w:rPr>
          <w:sz w:val="72"/>
          <w:szCs w:val="72"/>
        </w:rPr>
        <w:sectPr w:rsidR="00C96F82" w:rsidRPr="00A50566" w:rsidSect="00D83FD3">
          <w:pgSz w:w="12240" w:h="15840"/>
          <w:pgMar w:top="1500" w:right="1020" w:bottom="280" w:left="760" w:header="720" w:footer="720" w:gutter="0"/>
          <w:cols w:space="720"/>
        </w:sectPr>
      </w:pPr>
      <w:r>
        <w:rPr>
          <w:sz w:val="72"/>
          <w:szCs w:val="72"/>
        </w:rPr>
        <w:t>Marzo</w:t>
      </w:r>
      <w:r w:rsidR="00032A6A">
        <w:rPr>
          <w:sz w:val="72"/>
          <w:szCs w:val="72"/>
        </w:rPr>
        <w:t xml:space="preserve"> </w:t>
      </w:r>
      <w:r w:rsidR="00F00C51">
        <w:rPr>
          <w:sz w:val="72"/>
          <w:szCs w:val="72"/>
        </w:rPr>
        <w:t>2022</w:t>
      </w:r>
    </w:p>
    <w:p w14:paraId="2BA08F55" w14:textId="7E29BFD5" w:rsidR="00C96F82" w:rsidRPr="001F1DFB" w:rsidRDefault="00C96F82" w:rsidP="00682814">
      <w:pPr>
        <w:tabs>
          <w:tab w:val="left" w:pos="9639"/>
          <w:tab w:val="left" w:pos="9773"/>
        </w:tabs>
        <w:spacing w:before="75"/>
        <w:ind w:left="426" w:right="687"/>
        <w:jc w:val="center"/>
        <w:rPr>
          <w:rFonts w:ascii="Arial" w:hAnsi="Arial" w:cs="Arial"/>
          <w:b/>
          <w:sz w:val="28"/>
          <w:szCs w:val="28"/>
        </w:rPr>
      </w:pPr>
      <w:r w:rsidRPr="001F1DFB">
        <w:rPr>
          <w:rFonts w:ascii="Arial" w:hAnsi="Arial" w:cs="Arial"/>
          <w:b/>
          <w:sz w:val="28"/>
          <w:szCs w:val="28"/>
          <w:u w:val="thick"/>
        </w:rPr>
        <w:lastRenderedPageBreak/>
        <w:t xml:space="preserve">Informe de Gestión </w:t>
      </w:r>
      <w:proofErr w:type="gramStart"/>
      <w:r w:rsidR="000C0557">
        <w:rPr>
          <w:rFonts w:ascii="Arial" w:hAnsi="Arial" w:cs="Arial"/>
          <w:b/>
          <w:sz w:val="28"/>
          <w:szCs w:val="28"/>
          <w:u w:val="thick"/>
        </w:rPr>
        <w:t>Marzo</w:t>
      </w:r>
      <w:proofErr w:type="gramEnd"/>
      <w:r w:rsidR="000C0557">
        <w:rPr>
          <w:rFonts w:ascii="Arial" w:hAnsi="Arial" w:cs="Arial"/>
          <w:b/>
          <w:sz w:val="28"/>
          <w:szCs w:val="28"/>
          <w:u w:val="thick"/>
        </w:rPr>
        <w:t xml:space="preserve"> </w:t>
      </w:r>
      <w:r w:rsidR="00F00C51">
        <w:rPr>
          <w:rFonts w:ascii="Arial" w:hAnsi="Arial" w:cs="Arial"/>
          <w:b/>
          <w:sz w:val="28"/>
          <w:szCs w:val="28"/>
          <w:u w:val="thick"/>
        </w:rPr>
        <w:t>2022</w:t>
      </w:r>
    </w:p>
    <w:p w14:paraId="1A1DC2A2" w14:textId="77777777" w:rsidR="00682814" w:rsidRPr="00411127" w:rsidRDefault="00682814" w:rsidP="00682814">
      <w:pPr>
        <w:pStyle w:val="Textoindependiente"/>
        <w:ind w:left="426" w:right="-142"/>
        <w:jc w:val="both"/>
        <w:rPr>
          <w:b/>
        </w:rPr>
      </w:pPr>
    </w:p>
    <w:p w14:paraId="4A14BA8C" w14:textId="3ABB47FE" w:rsidR="00682814" w:rsidRPr="00AE0B35" w:rsidRDefault="00682814" w:rsidP="00682814">
      <w:pPr>
        <w:pStyle w:val="Textoindependiente"/>
        <w:spacing w:before="92" w:line="276" w:lineRule="auto"/>
        <w:ind w:left="426" w:right="-142" w:firstLine="720"/>
        <w:jc w:val="both"/>
        <w:rPr>
          <w:highlight w:val="yellow"/>
        </w:rPr>
      </w:pPr>
      <w:r w:rsidRPr="00D16F1D">
        <w:t xml:space="preserve">El mes de </w:t>
      </w:r>
      <w:proofErr w:type="gramStart"/>
      <w:r w:rsidR="00AE0B35" w:rsidRPr="00D16F1D">
        <w:t>Marzo</w:t>
      </w:r>
      <w:proofErr w:type="gramEnd"/>
      <w:r w:rsidR="00AE0B35" w:rsidRPr="00D16F1D">
        <w:t xml:space="preserve"> </w:t>
      </w:r>
      <w:r w:rsidRPr="00D16F1D">
        <w:t xml:space="preserve">2022 </w:t>
      </w:r>
      <w:r w:rsidRPr="0017371F">
        <w:t xml:space="preserve">se recibieron </w:t>
      </w:r>
      <w:r w:rsidR="00AE0B35" w:rsidRPr="0017371F">
        <w:rPr>
          <w:b/>
        </w:rPr>
        <w:t>54.330,4</w:t>
      </w:r>
      <w:r w:rsidRPr="0017371F">
        <w:rPr>
          <w:b/>
        </w:rPr>
        <w:t xml:space="preserve"> kilogramos </w:t>
      </w:r>
      <w:r w:rsidRPr="0017371F">
        <w:t>de Frutas y Verduras (</w:t>
      </w:r>
      <w:r w:rsidR="00AE0B35" w:rsidRPr="0017371F">
        <w:t>54.108</w:t>
      </w:r>
      <w:r w:rsidRPr="0017371F">
        <w:rPr>
          <w:bCs/>
        </w:rPr>
        <w:t>,</w:t>
      </w:r>
      <w:r w:rsidR="00AE0B35" w:rsidRPr="0017371F">
        <w:rPr>
          <w:bCs/>
        </w:rPr>
        <w:t>5</w:t>
      </w:r>
      <w:r w:rsidRPr="0017371F">
        <w:t xml:space="preserve"> kg en</w:t>
      </w:r>
      <w:r w:rsidR="00E74DF7" w:rsidRPr="0017371F">
        <w:t xml:space="preserve"> Marzo</w:t>
      </w:r>
      <w:r w:rsidRPr="0017371F">
        <w:t xml:space="preserve"> 2021) donados por Comerciantes y Locatarios del Mercado Lo Valledor, los cuales </w:t>
      </w:r>
      <w:r w:rsidRPr="00E1570E">
        <w:t xml:space="preserve">fueron entregados en Forma Gratuita a </w:t>
      </w:r>
      <w:r w:rsidR="0017371F" w:rsidRPr="00E1570E">
        <w:rPr>
          <w:b/>
          <w:bCs/>
        </w:rPr>
        <w:t>60</w:t>
      </w:r>
      <w:r w:rsidRPr="00E1570E">
        <w:rPr>
          <w:b/>
          <w:bCs/>
        </w:rPr>
        <w:t xml:space="preserve"> </w:t>
      </w:r>
      <w:r w:rsidRPr="00E1570E">
        <w:rPr>
          <w:bCs/>
        </w:rPr>
        <w:t>Fundaciones</w:t>
      </w:r>
      <w:r w:rsidRPr="00E1570E">
        <w:t xml:space="preserve"> y Organizaciones sin Fines de Lucro (4</w:t>
      </w:r>
      <w:r w:rsidR="0017371F" w:rsidRPr="00E1570E">
        <w:t>8</w:t>
      </w:r>
      <w:r w:rsidRPr="00E1570E">
        <w:t xml:space="preserve"> Organizaciones en </w:t>
      </w:r>
      <w:r w:rsidR="0017371F" w:rsidRPr="00E1570E">
        <w:t>Marzo</w:t>
      </w:r>
      <w:r w:rsidRPr="00E1570E">
        <w:t xml:space="preserve"> 2021) alimentando a </w:t>
      </w:r>
      <w:r w:rsidR="0017371F" w:rsidRPr="00E1570E">
        <w:rPr>
          <w:b/>
        </w:rPr>
        <w:t>22.275</w:t>
      </w:r>
      <w:r w:rsidRPr="00E1570E">
        <w:rPr>
          <w:b/>
        </w:rPr>
        <w:t xml:space="preserve"> </w:t>
      </w:r>
      <w:r w:rsidRPr="00E1570E">
        <w:t>personas vulnerables. (</w:t>
      </w:r>
      <w:r w:rsidR="0017371F" w:rsidRPr="00E1570E">
        <w:t>14.250</w:t>
      </w:r>
      <w:r w:rsidRPr="00E1570E">
        <w:t xml:space="preserve"> personas en </w:t>
      </w:r>
      <w:proofErr w:type="gramStart"/>
      <w:r w:rsidR="00E1570E" w:rsidRPr="00E1570E">
        <w:t>Marzo</w:t>
      </w:r>
      <w:proofErr w:type="gramEnd"/>
      <w:r w:rsidRPr="00E1570E">
        <w:t xml:space="preserve"> 2021).</w:t>
      </w:r>
    </w:p>
    <w:p w14:paraId="2BCA8DCB" w14:textId="77777777" w:rsidR="00682814" w:rsidRPr="00E1570E" w:rsidRDefault="00682814" w:rsidP="00682814">
      <w:pPr>
        <w:pStyle w:val="Textoindependiente"/>
        <w:spacing w:before="92" w:line="276" w:lineRule="auto"/>
        <w:ind w:left="426" w:right="-142" w:firstLine="720"/>
        <w:jc w:val="both"/>
      </w:pPr>
    </w:p>
    <w:p w14:paraId="76B718C4" w14:textId="1245834B" w:rsidR="00682814" w:rsidRPr="00E1570E" w:rsidRDefault="00682814" w:rsidP="00682814">
      <w:pPr>
        <w:tabs>
          <w:tab w:val="left" w:pos="9498"/>
        </w:tabs>
        <w:spacing w:line="276" w:lineRule="auto"/>
        <w:ind w:left="426" w:right="-1" w:firstLine="284"/>
        <w:jc w:val="both"/>
        <w:rPr>
          <w:rFonts w:ascii="Arial" w:hAnsi="Arial" w:cs="Arial"/>
          <w:sz w:val="24"/>
          <w:szCs w:val="24"/>
        </w:rPr>
      </w:pPr>
      <w:r w:rsidRPr="00E1570E">
        <w:rPr>
          <w:rFonts w:ascii="Arial" w:hAnsi="Arial" w:cs="Arial"/>
          <w:sz w:val="24"/>
          <w:szCs w:val="24"/>
        </w:rPr>
        <w:t xml:space="preserve">La Fruta y Verdura entregada a estas Organizaciones, corresponden a </w:t>
      </w:r>
      <w:r w:rsidR="00E1570E" w:rsidRPr="00E15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362.203</w:t>
      </w:r>
      <w:r w:rsidRPr="00E15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E1570E">
        <w:rPr>
          <w:rFonts w:ascii="Arial" w:hAnsi="Arial" w:cs="Arial"/>
          <w:sz w:val="24"/>
          <w:szCs w:val="24"/>
        </w:rPr>
        <w:t>raciones de comida en</w:t>
      </w:r>
      <w:r w:rsidR="00E1570E" w:rsidRPr="00E157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570E" w:rsidRPr="00E1570E">
        <w:rPr>
          <w:rFonts w:ascii="Arial" w:hAnsi="Arial" w:cs="Arial"/>
          <w:sz w:val="24"/>
          <w:szCs w:val="24"/>
        </w:rPr>
        <w:t>Marzo</w:t>
      </w:r>
      <w:proofErr w:type="gramEnd"/>
      <w:r w:rsidRPr="00E1570E">
        <w:rPr>
          <w:rFonts w:ascii="Arial" w:hAnsi="Arial" w:cs="Arial"/>
          <w:sz w:val="24"/>
          <w:szCs w:val="24"/>
        </w:rPr>
        <w:t xml:space="preserve"> 2022 (</w:t>
      </w:r>
      <w:r w:rsidR="00E1570E" w:rsidRPr="00E1570E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360.723</w:t>
      </w:r>
      <w:r w:rsidRPr="00E1570E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E1570E">
        <w:rPr>
          <w:rFonts w:ascii="Arial" w:hAnsi="Arial" w:cs="Arial"/>
          <w:sz w:val="24"/>
          <w:szCs w:val="24"/>
        </w:rPr>
        <w:t xml:space="preserve">en </w:t>
      </w:r>
      <w:r w:rsidR="00E1570E" w:rsidRPr="00E1570E">
        <w:rPr>
          <w:rFonts w:ascii="Arial" w:hAnsi="Arial" w:cs="Arial"/>
          <w:sz w:val="24"/>
          <w:szCs w:val="24"/>
        </w:rPr>
        <w:t xml:space="preserve">Marzo </w:t>
      </w:r>
      <w:r w:rsidRPr="00E1570E">
        <w:rPr>
          <w:rFonts w:ascii="Arial" w:hAnsi="Arial" w:cs="Arial"/>
          <w:sz w:val="24"/>
          <w:szCs w:val="24"/>
        </w:rPr>
        <w:t>2021).</w:t>
      </w:r>
    </w:p>
    <w:p w14:paraId="1C07716F" w14:textId="77777777" w:rsidR="008E2F6E" w:rsidRPr="00E1570E" w:rsidRDefault="008E2F6E" w:rsidP="008E2F6E">
      <w:pPr>
        <w:pStyle w:val="Textoindependiente"/>
        <w:spacing w:before="92" w:line="276" w:lineRule="auto"/>
        <w:ind w:right="-142" w:firstLine="720"/>
        <w:jc w:val="both"/>
        <w:rPr>
          <w:b/>
        </w:rPr>
      </w:pPr>
      <w:r w:rsidRPr="00E1570E">
        <w:t>En Grafico 1 se presentan los kilogramos entregados de Frutas, Verduras y Otros mensualmente, durante los años 2018 y 2022.</w:t>
      </w:r>
    </w:p>
    <w:p w14:paraId="62DFEDED" w14:textId="0BD941B5" w:rsidR="00682814" w:rsidRPr="00E1570E" w:rsidRDefault="00682814" w:rsidP="00682814">
      <w:pPr>
        <w:autoSpaceDE w:val="0"/>
        <w:autoSpaceDN w:val="0"/>
        <w:adjustRightInd w:val="0"/>
        <w:spacing w:after="0" w:line="276" w:lineRule="auto"/>
        <w:ind w:left="426" w:right="-284" w:hanging="142"/>
        <w:jc w:val="both"/>
        <w:rPr>
          <w:rFonts w:ascii="Arial" w:hAnsi="Arial" w:cs="Arial"/>
          <w:color w:val="000000"/>
          <w:sz w:val="24"/>
          <w:szCs w:val="24"/>
        </w:rPr>
      </w:pPr>
    </w:p>
    <w:p w14:paraId="28BA8570" w14:textId="551B7D3A" w:rsidR="00682814" w:rsidRPr="00E1570E" w:rsidRDefault="00E1570E" w:rsidP="00682814">
      <w:pPr>
        <w:autoSpaceDE w:val="0"/>
        <w:autoSpaceDN w:val="0"/>
        <w:adjustRightInd w:val="0"/>
        <w:spacing w:after="0" w:line="276" w:lineRule="auto"/>
        <w:ind w:left="426" w:righ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E1570E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552B384" wp14:editId="200931CB">
            <wp:extent cx="5743767" cy="34385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59" cy="345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C344A" w14:textId="77777777" w:rsidR="00682814" w:rsidRPr="00E1570E" w:rsidRDefault="00682814" w:rsidP="00682814">
      <w:pPr>
        <w:pStyle w:val="Textoindependiente"/>
        <w:spacing w:before="92" w:line="276" w:lineRule="auto"/>
        <w:ind w:right="-142" w:firstLine="720"/>
        <w:jc w:val="center"/>
      </w:pPr>
      <w:r w:rsidRPr="00E1570E">
        <w:rPr>
          <w:b/>
          <w:bCs/>
        </w:rPr>
        <w:t>Gráfico 1</w:t>
      </w:r>
      <w:r w:rsidRPr="00E1570E">
        <w:t>: Gráfico de la entrega de Frutas y Verduras (en kilogramos) en los años 2018 – 2022.</w:t>
      </w:r>
    </w:p>
    <w:p w14:paraId="1B22F640" w14:textId="77777777" w:rsidR="00C96F82" w:rsidRPr="00AE0B35" w:rsidRDefault="00C96F82" w:rsidP="00C96F82">
      <w:pPr>
        <w:pStyle w:val="Textoindependiente"/>
        <w:tabs>
          <w:tab w:val="left" w:pos="9639"/>
        </w:tabs>
        <w:spacing w:before="196" w:line="276" w:lineRule="auto"/>
        <w:ind w:left="284" w:right="573" w:hanging="2362"/>
        <w:jc w:val="both"/>
        <w:rPr>
          <w:highlight w:val="yellow"/>
        </w:rPr>
      </w:pPr>
    </w:p>
    <w:p w14:paraId="64D71DAA" w14:textId="3BFBDE74" w:rsidR="00E1570E" w:rsidRDefault="00E1570E" w:rsidP="00E1570E">
      <w:pPr>
        <w:pStyle w:val="Textoindependiente"/>
        <w:spacing w:before="92" w:line="276" w:lineRule="auto"/>
        <w:ind w:right="-142" w:firstLine="720"/>
        <w:jc w:val="center"/>
      </w:pPr>
      <w:r>
        <w:t xml:space="preserve">Con respecto a la variedad de los alimentos entregados a las Organizaciones sin Fines de Lucro, </w:t>
      </w:r>
      <w:r w:rsidRPr="00E1570E">
        <w:rPr>
          <w:b/>
          <w:bCs/>
        </w:rPr>
        <w:t>el 54,7% corresponde a Verduras, el 43,3% a Frutas, y el 1,9% a Otros</w:t>
      </w:r>
      <w:r>
        <w:t xml:space="preserve"> (En </w:t>
      </w:r>
      <w:proofErr w:type="gramStart"/>
      <w:r>
        <w:t>Marzo</w:t>
      </w:r>
      <w:proofErr w:type="gramEnd"/>
      <w:r>
        <w:t xml:space="preserve"> 2021 el 56,4% correspondió a Verduras, el 43,4% a Frutas, y un 0,2% a Otros).</w:t>
      </w:r>
    </w:p>
    <w:p w14:paraId="4891E055" w14:textId="77777777" w:rsidR="00E1570E" w:rsidRPr="00E1570E" w:rsidRDefault="00E1570E" w:rsidP="00E1570E">
      <w:pPr>
        <w:pStyle w:val="Textoindependiente"/>
        <w:spacing w:before="92" w:line="276" w:lineRule="auto"/>
        <w:ind w:right="-142" w:firstLine="720"/>
        <w:jc w:val="center"/>
      </w:pPr>
    </w:p>
    <w:p w14:paraId="487375A2" w14:textId="214F663B" w:rsidR="009E0CC7" w:rsidRPr="00E1570E" w:rsidRDefault="009E0CC7" w:rsidP="009E0CC7">
      <w:pPr>
        <w:pStyle w:val="Textoindependiente"/>
        <w:spacing w:line="276" w:lineRule="auto"/>
        <w:ind w:right="-142"/>
        <w:jc w:val="both"/>
        <w:rPr>
          <w:b/>
          <w:bCs/>
          <w:u w:val="single"/>
        </w:rPr>
      </w:pPr>
      <w:r w:rsidRPr="00E1570E">
        <w:rPr>
          <w:b/>
          <w:bCs/>
          <w:u w:val="single"/>
        </w:rPr>
        <w:lastRenderedPageBreak/>
        <w:t xml:space="preserve">Comparativo Fruta y Verdura </w:t>
      </w:r>
      <w:proofErr w:type="gramStart"/>
      <w:r w:rsidR="00E1570E" w:rsidRPr="00E1570E">
        <w:rPr>
          <w:b/>
          <w:bCs/>
          <w:u w:val="single"/>
        </w:rPr>
        <w:t>Marzo</w:t>
      </w:r>
      <w:proofErr w:type="gramEnd"/>
      <w:r w:rsidRPr="00E1570E">
        <w:rPr>
          <w:b/>
          <w:bCs/>
          <w:u w:val="single"/>
        </w:rPr>
        <w:t xml:space="preserve"> 2021 – 2022</w:t>
      </w:r>
    </w:p>
    <w:p w14:paraId="1074ABA9" w14:textId="77777777" w:rsidR="009E0CC7" w:rsidRPr="00AE0B35" w:rsidRDefault="009E0CC7" w:rsidP="009E0CC7">
      <w:pPr>
        <w:pStyle w:val="Textoindependiente"/>
        <w:spacing w:line="276" w:lineRule="auto"/>
        <w:ind w:right="-142"/>
        <w:jc w:val="both"/>
        <w:rPr>
          <w:b/>
          <w:bCs/>
          <w:highlight w:val="yellow"/>
        </w:rPr>
      </w:pPr>
    </w:p>
    <w:p w14:paraId="66EA23C5" w14:textId="77777777" w:rsidR="009E0CC7" w:rsidRPr="00AE0B35" w:rsidRDefault="009E0CC7" w:rsidP="009E0CC7">
      <w:pPr>
        <w:pStyle w:val="Textoindependiente"/>
        <w:spacing w:line="276" w:lineRule="auto"/>
        <w:ind w:right="-142"/>
        <w:jc w:val="both"/>
        <w:rPr>
          <w:highlight w:val="yellow"/>
        </w:rPr>
      </w:pPr>
    </w:p>
    <w:p w14:paraId="534CEC53" w14:textId="53ADB317" w:rsidR="009E0CC7" w:rsidRDefault="008E2F6E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  <w:r w:rsidRPr="00E1570E">
        <w:rPr>
          <w:b/>
          <w:bCs/>
        </w:rPr>
        <w:t xml:space="preserve">Tabla 1: </w:t>
      </w:r>
      <w:r w:rsidRPr="00E1570E">
        <w:t xml:space="preserve">Comparativo de Frutas entregadas en </w:t>
      </w:r>
      <w:proofErr w:type="gramStart"/>
      <w:r w:rsidR="00E1570E" w:rsidRPr="00E1570E">
        <w:t>Marzo</w:t>
      </w:r>
      <w:proofErr w:type="gramEnd"/>
      <w:r w:rsidR="00E1570E" w:rsidRPr="00E1570E">
        <w:t xml:space="preserve"> </w:t>
      </w:r>
      <w:r w:rsidRPr="00E1570E">
        <w:t xml:space="preserve">2021 con </w:t>
      </w:r>
      <w:r w:rsidR="00E1570E" w:rsidRPr="00E1570E">
        <w:t>Marzo</w:t>
      </w:r>
      <w:r w:rsidRPr="00E1570E">
        <w:t xml:space="preserve"> 2022.</w:t>
      </w:r>
    </w:p>
    <w:p w14:paraId="49BC6421" w14:textId="77777777" w:rsidR="0079076C" w:rsidRPr="00E1570E" w:rsidRDefault="0079076C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</w:p>
    <w:tbl>
      <w:tblPr>
        <w:tblW w:w="9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2066"/>
        <w:gridCol w:w="656"/>
        <w:gridCol w:w="1924"/>
        <w:gridCol w:w="2066"/>
        <w:gridCol w:w="656"/>
      </w:tblGrid>
      <w:tr w:rsidR="0079076C" w:rsidRPr="0079076C" w14:paraId="2927D924" w14:textId="77777777" w:rsidTr="0079076C">
        <w:trPr>
          <w:trHeight w:val="300"/>
          <w:jc w:val="center"/>
        </w:trPr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443811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FRUTA</w:t>
            </w:r>
          </w:p>
        </w:tc>
      </w:tr>
      <w:tr w:rsidR="0079076C" w:rsidRPr="0079076C" w14:paraId="279C7B28" w14:textId="77777777" w:rsidTr="0079076C">
        <w:trPr>
          <w:trHeight w:val="300"/>
          <w:jc w:val="center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024E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MARZO 2021.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6E6F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MARZO 2022.</w:t>
            </w:r>
          </w:p>
        </w:tc>
      </w:tr>
      <w:tr w:rsidR="0079076C" w:rsidRPr="0079076C" w14:paraId="4D9FF984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92D7769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PRODUCTO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04AD4B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KILOGRAMOS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1CFDEC0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lang w:eastAsia="es-CL"/>
              </w:rPr>
              <w:t>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EA15D44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PRODUCTO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F83DABD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KILOGRAMOS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06B40C1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lang w:eastAsia="es-CL"/>
              </w:rPr>
              <w:t>%</w:t>
            </w:r>
          </w:p>
        </w:tc>
      </w:tr>
      <w:tr w:rsidR="0079076C" w:rsidRPr="0079076C" w14:paraId="7BBCD52F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8C9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Tomate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39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13.391,0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7B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58%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FA6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Tomate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56D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5.242,0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36E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23%</w:t>
            </w:r>
          </w:p>
        </w:tc>
      </w:tr>
      <w:tr w:rsidR="0079076C" w:rsidRPr="0079076C" w14:paraId="2C14DFE2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097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Ciruela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5B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2.398,5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548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10%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B3F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Pera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860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4.176,0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891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18%</w:t>
            </w:r>
          </w:p>
        </w:tc>
      </w:tr>
      <w:tr w:rsidR="0079076C" w:rsidRPr="0079076C" w14:paraId="23CBF418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8A9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Pepino Fruta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0C7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2.350,5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3C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10%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8D5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Manzana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E6C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3.366,5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CF3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15%</w:t>
            </w:r>
          </w:p>
        </w:tc>
      </w:tr>
      <w:tr w:rsidR="0079076C" w:rsidRPr="0079076C" w14:paraId="76C020A0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0F0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Durazno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753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2.052,0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05A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9%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530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Ciruela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9C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1.928,0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168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8%</w:t>
            </w:r>
          </w:p>
        </w:tc>
      </w:tr>
      <w:tr w:rsidR="0079076C" w:rsidRPr="0079076C" w14:paraId="29FF7C23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F0E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Manzana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95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1.458,0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C7F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6%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3F54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Uva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2F2A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1.716,0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3A33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7%</w:t>
            </w:r>
          </w:p>
        </w:tc>
      </w:tr>
      <w:tr w:rsidR="0079076C" w:rsidRPr="0079076C" w14:paraId="3BEBA5E1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ABD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Banana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E33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926,0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6B1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7D0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Melón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34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1.698,0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7BA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7%</w:t>
            </w:r>
          </w:p>
        </w:tc>
      </w:tr>
      <w:tr w:rsidR="0079076C" w:rsidRPr="0079076C" w14:paraId="7B5167B7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220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Pera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FA38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479,0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BBC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745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Pepino Dulce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694F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1.289,0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F6A9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6%</w:t>
            </w:r>
          </w:p>
        </w:tc>
      </w:tr>
      <w:tr w:rsidR="0079076C" w:rsidRPr="0079076C" w14:paraId="6735A704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BC4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Sandía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1ACF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107,0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3BC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0%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9A5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Pomelo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3CA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1.284,0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E82C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6%</w:t>
            </w:r>
          </w:p>
        </w:tc>
      </w:tr>
      <w:tr w:rsidR="0079076C" w:rsidRPr="0079076C" w14:paraId="01D4DCE4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5CA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Limón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7FD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21,0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1D4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0%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BF57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Plátano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57D4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1.160,5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728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5%</w:t>
            </w:r>
          </w:p>
        </w:tc>
      </w:tr>
      <w:tr w:rsidR="0079076C" w:rsidRPr="0079076C" w14:paraId="320F4E9B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4C2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Melón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2D9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25,0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53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0%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86B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Naranja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594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975,0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E42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4%</w:t>
            </w:r>
          </w:p>
        </w:tc>
      </w:tr>
      <w:tr w:rsidR="0079076C" w:rsidRPr="0079076C" w14:paraId="456F817A" w14:textId="77777777" w:rsidTr="0079076C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7FA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93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23.208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3E1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E876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C0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22.881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DE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7CDEF027" w14:textId="24EBDE34" w:rsidR="009E0CC7" w:rsidRPr="00AE0B35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  <w:rPr>
          <w:highlight w:val="yellow"/>
        </w:rPr>
      </w:pPr>
    </w:p>
    <w:p w14:paraId="6FC51041" w14:textId="760D7310" w:rsidR="009E0CC7" w:rsidRPr="0079076C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</w:pPr>
    </w:p>
    <w:p w14:paraId="5ACF6AD3" w14:textId="7B36882A" w:rsidR="008E2F6E" w:rsidRPr="0079076C" w:rsidRDefault="008E2F6E" w:rsidP="008E2F6E">
      <w:pPr>
        <w:pStyle w:val="Textoindependiente"/>
        <w:spacing w:line="276" w:lineRule="auto"/>
        <w:ind w:right="-142"/>
        <w:jc w:val="both"/>
      </w:pPr>
      <w:r w:rsidRPr="0079076C">
        <w:rPr>
          <w:b/>
          <w:bCs/>
        </w:rPr>
        <w:t xml:space="preserve">Tabla 2: </w:t>
      </w:r>
      <w:r w:rsidRPr="0079076C">
        <w:t xml:space="preserve">Comparativo de Verduras entregadas en </w:t>
      </w:r>
      <w:proofErr w:type="gramStart"/>
      <w:r w:rsidR="00E1570E" w:rsidRPr="0079076C">
        <w:t>Marzo</w:t>
      </w:r>
      <w:proofErr w:type="gramEnd"/>
      <w:r w:rsidRPr="0079076C">
        <w:t xml:space="preserve"> 2021 con </w:t>
      </w:r>
      <w:r w:rsidR="00E1570E" w:rsidRPr="0079076C">
        <w:t>Marzo</w:t>
      </w:r>
      <w:r w:rsidRPr="0079076C">
        <w:t xml:space="preserve"> 2022.</w:t>
      </w:r>
    </w:p>
    <w:p w14:paraId="2DA32406" w14:textId="39D41890" w:rsidR="009E0CC7" w:rsidRPr="00AE0B35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  <w:rPr>
          <w:highlight w:val="yellow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896"/>
        <w:gridCol w:w="602"/>
        <w:gridCol w:w="2128"/>
        <w:gridCol w:w="1896"/>
        <w:gridCol w:w="602"/>
      </w:tblGrid>
      <w:tr w:rsidR="0079076C" w:rsidRPr="0079076C" w14:paraId="7BDA65B9" w14:textId="77777777" w:rsidTr="0079076C">
        <w:trPr>
          <w:trHeight w:val="300"/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46027E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VERDURA</w:t>
            </w:r>
          </w:p>
        </w:tc>
      </w:tr>
      <w:tr w:rsidR="0079076C" w:rsidRPr="0079076C" w14:paraId="7E8E846B" w14:textId="77777777" w:rsidTr="0079076C">
        <w:trPr>
          <w:trHeight w:val="300"/>
          <w:jc w:val="center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7521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MARZO 2021.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1D79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MARZO 2022.</w:t>
            </w:r>
          </w:p>
        </w:tc>
      </w:tr>
      <w:tr w:rsidR="0079076C" w:rsidRPr="0079076C" w14:paraId="19B3E86F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C7AF86E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PRODUCTO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4995BA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KILOGRAMOS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A5E8272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6BF024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PRODUCTO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8C7B789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KILOGRAMOS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0D8D6C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</w:t>
            </w:r>
          </w:p>
        </w:tc>
      </w:tr>
      <w:tr w:rsidR="0079076C" w:rsidRPr="0079076C" w14:paraId="4576648B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BE4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Zanahoria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65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13.855,5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B6D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47%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CFB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Zanahoria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4E7F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7.343,5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1249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25%</w:t>
            </w:r>
          </w:p>
        </w:tc>
      </w:tr>
      <w:tr w:rsidR="0079076C" w:rsidRPr="0079076C" w14:paraId="4AFC247F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33B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Pimientos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D5E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4.989,0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71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17%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9B6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Cebolla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95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5.545,5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97F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19%</w:t>
            </w:r>
          </w:p>
        </w:tc>
      </w:tr>
      <w:tr w:rsidR="0079076C" w:rsidRPr="0079076C" w14:paraId="53E4099E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38A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Choclo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21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2.727,0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1E60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9%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E2F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Apio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B97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3.427,5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38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12%</w:t>
            </w:r>
          </w:p>
        </w:tc>
      </w:tr>
      <w:tr w:rsidR="0079076C" w:rsidRPr="0079076C" w14:paraId="12824EE5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AFD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Verdura Surtida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FC58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1.551,0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D1E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5%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6E0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Choclo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41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2.582,0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91F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9%</w:t>
            </w:r>
          </w:p>
        </w:tc>
      </w:tr>
      <w:tr w:rsidR="0079076C" w:rsidRPr="0079076C" w14:paraId="01750E78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87F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Cebolla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78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1.444,0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D4F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5%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30F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Ajíes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B9A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1.608,5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507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6%</w:t>
            </w:r>
          </w:p>
        </w:tc>
      </w:tr>
      <w:tr w:rsidR="0079076C" w:rsidRPr="0079076C" w14:paraId="6106A646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BAB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Apio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9D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1.013,0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3E3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BF4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Cebolla Morada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AC2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1.571,0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A62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5%</w:t>
            </w:r>
          </w:p>
        </w:tc>
      </w:tr>
      <w:tr w:rsidR="0079076C" w:rsidRPr="0079076C" w14:paraId="4B6D728F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FDE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Lechuga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8BD3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950,5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83D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95ED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Papa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706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1.180,5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9D1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4%</w:t>
            </w:r>
          </w:p>
        </w:tc>
      </w:tr>
      <w:tr w:rsidR="0079076C" w:rsidRPr="0079076C" w14:paraId="3E9B6E1D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6B3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Berenjena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732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862,0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EA9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689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Pimientos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800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1.142,5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6D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4%</w:t>
            </w:r>
          </w:p>
        </w:tc>
      </w:tr>
      <w:tr w:rsidR="0079076C" w:rsidRPr="0079076C" w14:paraId="15883A8F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05B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Ajíes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A62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447,5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E05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2%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FB9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Lechuga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A6E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1.059,0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78DA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4%</w:t>
            </w:r>
          </w:p>
        </w:tc>
      </w:tr>
      <w:tr w:rsidR="0079076C" w:rsidRPr="0079076C" w14:paraId="1AB079D9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0FD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Papa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6DC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434,5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44AB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1%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96E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Zapallo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6B7A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989,5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AFC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79076C" w:rsidRPr="0079076C" w14:paraId="326F630E" w14:textId="77777777" w:rsidTr="0079076C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B6D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D62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29.231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AF2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7A7" w14:textId="77777777" w:rsidR="0079076C" w:rsidRPr="0079076C" w:rsidRDefault="0079076C" w:rsidP="0079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789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28.930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B88" w14:textId="77777777" w:rsidR="0079076C" w:rsidRPr="0079076C" w:rsidRDefault="0079076C" w:rsidP="007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9076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1954D6BA" w14:textId="66BE67E6" w:rsidR="009E0CC7" w:rsidRPr="00AE0B35" w:rsidRDefault="009E0CC7" w:rsidP="00C96F82">
      <w:pPr>
        <w:pStyle w:val="Textoindependiente"/>
        <w:tabs>
          <w:tab w:val="left" w:pos="9639"/>
        </w:tabs>
        <w:spacing w:before="193"/>
        <w:ind w:left="284" w:right="588"/>
        <w:jc w:val="both"/>
        <w:rPr>
          <w:highlight w:val="yellow"/>
        </w:rPr>
      </w:pPr>
    </w:p>
    <w:p w14:paraId="1C0A870A" w14:textId="3476E67B" w:rsidR="006922BF" w:rsidRDefault="0079076C" w:rsidP="009E0CC7">
      <w:pPr>
        <w:pStyle w:val="Textoindependiente"/>
        <w:spacing w:before="162" w:line="276" w:lineRule="auto"/>
        <w:ind w:left="284" w:right="283"/>
        <w:jc w:val="both"/>
      </w:pPr>
      <w:r>
        <w:lastRenderedPageBreak/>
        <w:t xml:space="preserve">         </w:t>
      </w:r>
      <w:r>
        <w:t xml:space="preserve">Este mes se recibieron alimentos de </w:t>
      </w:r>
      <w:r w:rsidRPr="0079076C">
        <w:rPr>
          <w:b/>
          <w:bCs/>
        </w:rPr>
        <w:t>43 locales y espacios comerciales</w:t>
      </w:r>
      <w:r>
        <w:t xml:space="preserve"> (38 locales en </w:t>
      </w:r>
      <w:proofErr w:type="gramStart"/>
      <w:r>
        <w:t>Marzo</w:t>
      </w:r>
      <w:proofErr w:type="gramEnd"/>
      <w:r>
        <w:t xml:space="preserve"> 2021), donde destacamos a los siguientes Locatarios comprometidos con el Banco de Alimentos Lo Valledor, quienes donan productos hortofrutícolas conscientes de que se encuentren aptos para el consumo humano:</w:t>
      </w:r>
    </w:p>
    <w:p w14:paraId="275D9681" w14:textId="77777777" w:rsidR="0079076C" w:rsidRDefault="0079076C" w:rsidP="009E0CC7">
      <w:pPr>
        <w:pStyle w:val="Textoindependiente"/>
        <w:spacing w:before="162" w:line="276" w:lineRule="auto"/>
        <w:ind w:left="284" w:right="283"/>
        <w:jc w:val="both"/>
      </w:pPr>
    </w:p>
    <w:p w14:paraId="2F5DB059" w14:textId="5074BB3F" w:rsidR="0079076C" w:rsidRDefault="0079076C" w:rsidP="0079076C">
      <w:pPr>
        <w:pStyle w:val="Textoindependiente"/>
        <w:numPr>
          <w:ilvl w:val="0"/>
          <w:numId w:val="17"/>
        </w:numPr>
        <w:spacing w:before="162" w:line="276" w:lineRule="auto"/>
        <w:ind w:right="283"/>
      </w:pPr>
      <w:r>
        <w:t xml:space="preserve">Comercializadora </w:t>
      </w:r>
      <w:proofErr w:type="spellStart"/>
      <w:r>
        <w:t>Hervas</w:t>
      </w:r>
      <w:proofErr w:type="spellEnd"/>
      <w:r>
        <w:t>, Platabanda Ancha.</w:t>
      </w:r>
    </w:p>
    <w:p w14:paraId="7D67C101" w14:textId="1AAF8CCD" w:rsidR="0079076C" w:rsidRDefault="0079076C" w:rsidP="0079076C">
      <w:pPr>
        <w:pStyle w:val="Textoindependiente"/>
        <w:numPr>
          <w:ilvl w:val="0"/>
          <w:numId w:val="17"/>
        </w:numPr>
        <w:spacing w:before="162" w:line="276" w:lineRule="auto"/>
        <w:ind w:right="283"/>
      </w:pPr>
      <w:r>
        <w:t xml:space="preserve">Local 820, Cobertizos. </w:t>
      </w:r>
    </w:p>
    <w:p w14:paraId="714D25BF" w14:textId="23CD59E3" w:rsidR="0079076C" w:rsidRDefault="0079076C" w:rsidP="0079076C">
      <w:pPr>
        <w:pStyle w:val="Textoindependiente"/>
        <w:numPr>
          <w:ilvl w:val="0"/>
          <w:numId w:val="17"/>
        </w:numPr>
        <w:spacing w:before="162" w:line="276" w:lineRule="auto"/>
        <w:ind w:right="283"/>
      </w:pPr>
      <w:r>
        <w:t xml:space="preserve">7 </w:t>
      </w:r>
      <w:proofErr w:type="gramStart"/>
      <w:r>
        <w:t>Oriente</w:t>
      </w:r>
      <w:proofErr w:type="gramEnd"/>
      <w:r>
        <w:t xml:space="preserve"> Postura 1, Oscar Bustamante, Patio Norte.</w:t>
      </w:r>
    </w:p>
    <w:p w14:paraId="2C579BAD" w14:textId="64041BF0" w:rsidR="0079076C" w:rsidRDefault="0079076C" w:rsidP="0079076C">
      <w:pPr>
        <w:pStyle w:val="Textoindependiente"/>
        <w:numPr>
          <w:ilvl w:val="0"/>
          <w:numId w:val="17"/>
        </w:numPr>
        <w:spacing w:before="162" w:line="276" w:lineRule="auto"/>
        <w:ind w:right="283"/>
      </w:pPr>
      <w:r>
        <w:t xml:space="preserve">4 </w:t>
      </w:r>
      <w:proofErr w:type="gramStart"/>
      <w:r>
        <w:t>Poniente</w:t>
      </w:r>
      <w:proofErr w:type="gramEnd"/>
      <w:r>
        <w:t xml:space="preserve"> Postura 15, Patio Norte.</w:t>
      </w:r>
    </w:p>
    <w:p w14:paraId="69BEE155" w14:textId="2E21800F" w:rsidR="0079076C" w:rsidRDefault="0079076C" w:rsidP="0079076C">
      <w:pPr>
        <w:pStyle w:val="Textoindependiente"/>
        <w:numPr>
          <w:ilvl w:val="0"/>
          <w:numId w:val="17"/>
        </w:numPr>
        <w:spacing w:before="162" w:line="276" w:lineRule="auto"/>
        <w:ind w:right="283"/>
      </w:pPr>
      <w:r>
        <w:t>Bodega 28-29, Patricia Flores, Patio Norte</w:t>
      </w:r>
      <w:r>
        <w:t>.</w:t>
      </w:r>
    </w:p>
    <w:p w14:paraId="563A971D" w14:textId="20C4214F" w:rsidR="0079076C" w:rsidRDefault="0079076C" w:rsidP="0079076C">
      <w:pPr>
        <w:pStyle w:val="Textoindependiente"/>
        <w:spacing w:before="162" w:line="276" w:lineRule="auto"/>
        <w:ind w:right="283"/>
      </w:pPr>
    </w:p>
    <w:p w14:paraId="46B14BA3" w14:textId="77777777" w:rsidR="0079076C" w:rsidRPr="0079076C" w:rsidRDefault="0079076C" w:rsidP="0079076C">
      <w:pPr>
        <w:pStyle w:val="Textoindependiente"/>
        <w:spacing w:before="162" w:line="276" w:lineRule="auto"/>
        <w:ind w:right="283"/>
        <w:rPr>
          <w:b/>
          <w:bCs/>
          <w:u w:val="single"/>
        </w:rPr>
      </w:pPr>
      <w:r w:rsidRPr="0079076C">
        <w:rPr>
          <w:b/>
          <w:bCs/>
          <w:u w:val="single"/>
        </w:rPr>
        <w:t>Donaciones Comprometidas</w:t>
      </w:r>
    </w:p>
    <w:p w14:paraId="16DF2F8E" w14:textId="77777777" w:rsidR="0079076C" w:rsidRDefault="0079076C" w:rsidP="0079076C">
      <w:pPr>
        <w:pStyle w:val="Textoindependiente"/>
        <w:spacing w:before="162" w:line="276" w:lineRule="auto"/>
        <w:ind w:right="283"/>
      </w:pPr>
      <w:r>
        <w:t xml:space="preserve"> El total recibido en Donaciones Comprometidas en el mes de </w:t>
      </w:r>
      <w:proofErr w:type="gramStart"/>
      <w:r>
        <w:t>Marzo</w:t>
      </w:r>
      <w:proofErr w:type="gramEnd"/>
      <w:r>
        <w:t xml:space="preserve"> fue de </w:t>
      </w:r>
      <w:r w:rsidRPr="0079076C">
        <w:rPr>
          <w:b/>
          <w:bCs/>
        </w:rPr>
        <w:t>1891,5 kg</w:t>
      </w:r>
      <w:r>
        <w:t xml:space="preserve"> de productos y el Acumulado a la fecha, asciende a </w:t>
      </w:r>
      <w:r w:rsidRPr="0079076C">
        <w:rPr>
          <w:b/>
          <w:bCs/>
        </w:rPr>
        <w:t>2.747 kg</w:t>
      </w:r>
      <w:r>
        <w:t xml:space="preserve"> de productos. </w:t>
      </w:r>
    </w:p>
    <w:p w14:paraId="50A90A2D" w14:textId="77777777" w:rsidR="0079076C" w:rsidRDefault="0079076C" w:rsidP="0079076C">
      <w:pPr>
        <w:pStyle w:val="Textoindependiente"/>
        <w:spacing w:before="162" w:line="276" w:lineRule="auto"/>
        <w:ind w:right="283"/>
      </w:pPr>
      <w:r>
        <w:t xml:space="preserve">En el presente mes no se sumaron Nuevos Aportantes con Donación Comprometida. </w:t>
      </w:r>
    </w:p>
    <w:p w14:paraId="74AB8944" w14:textId="77777777" w:rsidR="0079076C" w:rsidRDefault="0079076C" w:rsidP="0079076C">
      <w:pPr>
        <w:pStyle w:val="Textoindependiente"/>
        <w:spacing w:before="162" w:line="276" w:lineRule="auto"/>
        <w:ind w:right="283"/>
      </w:pPr>
    </w:p>
    <w:p w14:paraId="30302CCA" w14:textId="77777777" w:rsidR="00242DD2" w:rsidRPr="00242DD2" w:rsidRDefault="0079076C" w:rsidP="0079076C">
      <w:pPr>
        <w:pStyle w:val="Textoindependiente"/>
        <w:spacing w:before="162" w:line="276" w:lineRule="auto"/>
        <w:ind w:right="283"/>
        <w:rPr>
          <w:b/>
          <w:bCs/>
          <w:u w:val="single"/>
        </w:rPr>
      </w:pPr>
      <w:r w:rsidRPr="00242DD2">
        <w:rPr>
          <w:b/>
          <w:bCs/>
          <w:u w:val="single"/>
        </w:rPr>
        <w:t xml:space="preserve">Retiros desde “Corralito” </w:t>
      </w:r>
    </w:p>
    <w:p w14:paraId="1F3E8B26" w14:textId="0FC5BEAA" w:rsidR="0079076C" w:rsidRPr="009F3C22" w:rsidRDefault="0079076C" w:rsidP="0079076C">
      <w:pPr>
        <w:pStyle w:val="Textoindependiente"/>
        <w:spacing w:before="162" w:line="276" w:lineRule="auto"/>
        <w:ind w:right="283"/>
      </w:pPr>
      <w:r>
        <w:t xml:space="preserve">Dentro de las normas y protocolos del Mercado Mayorista Lo Valledor, tanto las áreas de Tránsito como Operaciones están comprometidos en recuperar los alimentos que son abandonados o requisados en patio, haciéndolas llegar a “Corralito” para que luego de 48 horas de espera, el producto pueda llegar como donación al Banco de Alimentos. Durante el mes de </w:t>
      </w:r>
      <w:proofErr w:type="gramStart"/>
      <w:r>
        <w:t>Marzo</w:t>
      </w:r>
      <w:proofErr w:type="gramEnd"/>
      <w:r>
        <w:t xml:space="preserve"> se recibió desde Corralito </w:t>
      </w:r>
      <w:r w:rsidRPr="00242DD2">
        <w:rPr>
          <w:b/>
          <w:bCs/>
        </w:rPr>
        <w:t>14.751,5 kg</w:t>
      </w:r>
      <w:r>
        <w:t xml:space="preserve"> gestionados por Personal de Patio del Mercado. El acumulado a la fecha asciende a </w:t>
      </w:r>
      <w:r w:rsidRPr="00242DD2">
        <w:rPr>
          <w:b/>
          <w:bCs/>
        </w:rPr>
        <w:t>33.117 kg</w:t>
      </w:r>
      <w:r>
        <w:t xml:space="preserve"> de productos.</w:t>
      </w:r>
    </w:p>
    <w:sectPr w:rsidR="0079076C" w:rsidRPr="009F3C22" w:rsidSect="009E0CC7">
      <w:pgSz w:w="12240" w:h="15840"/>
      <w:pgMar w:top="1417" w:right="175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DBDD" w14:textId="77777777" w:rsidR="0079076C" w:rsidRDefault="0079076C" w:rsidP="0079076C">
      <w:pPr>
        <w:spacing w:after="0" w:line="240" w:lineRule="auto"/>
      </w:pPr>
      <w:r>
        <w:separator/>
      </w:r>
    </w:p>
  </w:endnote>
  <w:endnote w:type="continuationSeparator" w:id="0">
    <w:p w14:paraId="6130F3C2" w14:textId="77777777" w:rsidR="0079076C" w:rsidRDefault="0079076C" w:rsidP="0079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579F" w14:textId="77777777" w:rsidR="0079076C" w:rsidRDefault="0079076C" w:rsidP="0079076C">
      <w:pPr>
        <w:spacing w:after="0" w:line="240" w:lineRule="auto"/>
      </w:pPr>
      <w:r>
        <w:separator/>
      </w:r>
    </w:p>
  </w:footnote>
  <w:footnote w:type="continuationSeparator" w:id="0">
    <w:p w14:paraId="266FA806" w14:textId="77777777" w:rsidR="0079076C" w:rsidRDefault="0079076C" w:rsidP="0079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3B7E37"/>
    <w:multiLevelType w:val="hybridMultilevel"/>
    <w:tmpl w:val="83CEC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AB3D46"/>
    <w:multiLevelType w:val="hybridMultilevel"/>
    <w:tmpl w:val="116926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9F5B4B"/>
    <w:multiLevelType w:val="hybridMultilevel"/>
    <w:tmpl w:val="4E623B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86CAF8"/>
    <w:multiLevelType w:val="hybridMultilevel"/>
    <w:tmpl w:val="82ECC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497094"/>
    <w:multiLevelType w:val="hybridMultilevel"/>
    <w:tmpl w:val="79513B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8007FB"/>
    <w:multiLevelType w:val="hybridMultilevel"/>
    <w:tmpl w:val="A0AC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B7E"/>
    <w:multiLevelType w:val="hybridMultilevel"/>
    <w:tmpl w:val="708C1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649"/>
    <w:multiLevelType w:val="hybridMultilevel"/>
    <w:tmpl w:val="0ACC716E"/>
    <w:lvl w:ilvl="0" w:tplc="0A78E4A0">
      <w:numFmt w:val="bullet"/>
      <w:lvlText w:val="•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" w15:restartNumberingAfterBreak="0">
    <w:nsid w:val="2C63188B"/>
    <w:multiLevelType w:val="hybridMultilevel"/>
    <w:tmpl w:val="A632598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63E38"/>
    <w:multiLevelType w:val="hybridMultilevel"/>
    <w:tmpl w:val="59F0E83E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E355401"/>
    <w:multiLevelType w:val="hybridMultilevel"/>
    <w:tmpl w:val="04545EE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B62D90"/>
    <w:multiLevelType w:val="hybridMultilevel"/>
    <w:tmpl w:val="707A95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49FEC"/>
    <w:multiLevelType w:val="hybridMultilevel"/>
    <w:tmpl w:val="40B90A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17A1CC"/>
    <w:multiLevelType w:val="hybridMultilevel"/>
    <w:tmpl w:val="D5043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C2C02"/>
    <w:multiLevelType w:val="hybridMultilevel"/>
    <w:tmpl w:val="266A04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90AD2"/>
    <w:multiLevelType w:val="hybridMultilevel"/>
    <w:tmpl w:val="C34787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D95F08"/>
    <w:multiLevelType w:val="hybridMultilevel"/>
    <w:tmpl w:val="63681868"/>
    <w:lvl w:ilvl="0" w:tplc="0A78E4A0"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65894690">
    <w:abstractNumId w:val="5"/>
  </w:num>
  <w:num w:numId="2" w16cid:durableId="584727632">
    <w:abstractNumId w:val="12"/>
  </w:num>
  <w:num w:numId="3" w16cid:durableId="1758357819">
    <w:abstractNumId w:val="3"/>
  </w:num>
  <w:num w:numId="4" w16cid:durableId="189681359">
    <w:abstractNumId w:val="2"/>
  </w:num>
  <w:num w:numId="5" w16cid:durableId="490799535">
    <w:abstractNumId w:val="15"/>
  </w:num>
  <w:num w:numId="6" w16cid:durableId="1844389339">
    <w:abstractNumId w:val="13"/>
  </w:num>
  <w:num w:numId="7" w16cid:durableId="413431956">
    <w:abstractNumId w:val="4"/>
  </w:num>
  <w:num w:numId="8" w16cid:durableId="2137749380">
    <w:abstractNumId w:val="1"/>
  </w:num>
  <w:num w:numId="9" w16cid:durableId="1882938509">
    <w:abstractNumId w:val="0"/>
  </w:num>
  <w:num w:numId="10" w16cid:durableId="1085687440">
    <w:abstractNumId w:val="6"/>
  </w:num>
  <w:num w:numId="11" w16cid:durableId="829368341">
    <w:abstractNumId w:val="11"/>
  </w:num>
  <w:num w:numId="12" w16cid:durableId="1154032502">
    <w:abstractNumId w:val="8"/>
  </w:num>
  <w:num w:numId="13" w16cid:durableId="1835996021">
    <w:abstractNumId w:val="9"/>
  </w:num>
  <w:num w:numId="14" w16cid:durableId="1419404479">
    <w:abstractNumId w:val="14"/>
  </w:num>
  <w:num w:numId="15" w16cid:durableId="525800389">
    <w:abstractNumId w:val="10"/>
  </w:num>
  <w:num w:numId="16" w16cid:durableId="1628969278">
    <w:abstractNumId w:val="16"/>
  </w:num>
  <w:num w:numId="17" w16cid:durableId="508955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82"/>
    <w:rsid w:val="00032A6A"/>
    <w:rsid w:val="00034417"/>
    <w:rsid w:val="00050CA0"/>
    <w:rsid w:val="00080826"/>
    <w:rsid w:val="000943EB"/>
    <w:rsid w:val="000C0557"/>
    <w:rsid w:val="000C763A"/>
    <w:rsid w:val="00132FC6"/>
    <w:rsid w:val="0017371F"/>
    <w:rsid w:val="001F1DFB"/>
    <w:rsid w:val="00242DD2"/>
    <w:rsid w:val="003339C9"/>
    <w:rsid w:val="00337BA5"/>
    <w:rsid w:val="00391BD5"/>
    <w:rsid w:val="003D2702"/>
    <w:rsid w:val="003E18CF"/>
    <w:rsid w:val="00403FDA"/>
    <w:rsid w:val="00467858"/>
    <w:rsid w:val="004755D1"/>
    <w:rsid w:val="004924A5"/>
    <w:rsid w:val="004C70F9"/>
    <w:rsid w:val="004D1C36"/>
    <w:rsid w:val="004E5BBB"/>
    <w:rsid w:val="004F54A5"/>
    <w:rsid w:val="004F7721"/>
    <w:rsid w:val="00517130"/>
    <w:rsid w:val="005254D1"/>
    <w:rsid w:val="00545E65"/>
    <w:rsid w:val="0056319F"/>
    <w:rsid w:val="005B02FA"/>
    <w:rsid w:val="005D67B3"/>
    <w:rsid w:val="005E25BC"/>
    <w:rsid w:val="005F7CA1"/>
    <w:rsid w:val="006178F3"/>
    <w:rsid w:val="00633176"/>
    <w:rsid w:val="006576AE"/>
    <w:rsid w:val="00682814"/>
    <w:rsid w:val="006922BF"/>
    <w:rsid w:val="007251E1"/>
    <w:rsid w:val="00732E81"/>
    <w:rsid w:val="0079051D"/>
    <w:rsid w:val="0079076C"/>
    <w:rsid w:val="007D5D6B"/>
    <w:rsid w:val="0081423F"/>
    <w:rsid w:val="00843F3B"/>
    <w:rsid w:val="00870928"/>
    <w:rsid w:val="00872977"/>
    <w:rsid w:val="008900BA"/>
    <w:rsid w:val="008A44E7"/>
    <w:rsid w:val="008A5E4D"/>
    <w:rsid w:val="008D3CD4"/>
    <w:rsid w:val="008E2F6E"/>
    <w:rsid w:val="008E542F"/>
    <w:rsid w:val="0090250A"/>
    <w:rsid w:val="009538F8"/>
    <w:rsid w:val="009924C4"/>
    <w:rsid w:val="009E0CC7"/>
    <w:rsid w:val="009F3C22"/>
    <w:rsid w:val="009F4AAE"/>
    <w:rsid w:val="00A91F3A"/>
    <w:rsid w:val="00AB5B75"/>
    <w:rsid w:val="00AD260E"/>
    <w:rsid w:val="00AE0B35"/>
    <w:rsid w:val="00B86DBA"/>
    <w:rsid w:val="00B934DE"/>
    <w:rsid w:val="00BA3B78"/>
    <w:rsid w:val="00BA4AE6"/>
    <w:rsid w:val="00BF1C10"/>
    <w:rsid w:val="00C87389"/>
    <w:rsid w:val="00C96F82"/>
    <w:rsid w:val="00CA17B0"/>
    <w:rsid w:val="00CC2750"/>
    <w:rsid w:val="00D01634"/>
    <w:rsid w:val="00D0549A"/>
    <w:rsid w:val="00D07C68"/>
    <w:rsid w:val="00D16F1D"/>
    <w:rsid w:val="00D60C33"/>
    <w:rsid w:val="00D829B0"/>
    <w:rsid w:val="00DD6A38"/>
    <w:rsid w:val="00DF3420"/>
    <w:rsid w:val="00E1570E"/>
    <w:rsid w:val="00E17789"/>
    <w:rsid w:val="00E24C23"/>
    <w:rsid w:val="00E45A2E"/>
    <w:rsid w:val="00E6009E"/>
    <w:rsid w:val="00E74DF7"/>
    <w:rsid w:val="00E94D63"/>
    <w:rsid w:val="00EA0BAA"/>
    <w:rsid w:val="00EB0C12"/>
    <w:rsid w:val="00F00C51"/>
    <w:rsid w:val="00F01C51"/>
    <w:rsid w:val="00F0669A"/>
    <w:rsid w:val="00F427CF"/>
    <w:rsid w:val="00F543AC"/>
    <w:rsid w:val="00F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B77E77"/>
  <w15:chartTrackingRefBased/>
  <w15:docId w15:val="{97A272F0-16E5-469F-8FD9-A794CCE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96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6F82"/>
    <w:rPr>
      <w:rFonts w:ascii="Arial" w:eastAsia="Arial" w:hAnsi="Arial" w:cs="Arial"/>
      <w:sz w:val="24"/>
      <w:szCs w:val="24"/>
      <w:lang w:val="es-ES"/>
    </w:rPr>
  </w:style>
  <w:style w:type="paragraph" w:customStyle="1" w:styleId="Default">
    <w:name w:val="Default"/>
    <w:rsid w:val="00C96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A4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76C"/>
  </w:style>
  <w:style w:type="paragraph" w:styleId="Piedepgina">
    <w:name w:val="footer"/>
    <w:basedOn w:val="Normal"/>
    <w:link w:val="PiedepginaCar"/>
    <w:uiPriority w:val="99"/>
    <w:unhideWhenUsed/>
    <w:rsid w:val="0079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8B79-8C0E-4A68-87DD-B80DA43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Banco de Alimentos</dc:creator>
  <cp:keywords/>
  <dc:description/>
  <cp:lastModifiedBy>Asistente Banco de Alimentos</cp:lastModifiedBy>
  <cp:revision>4</cp:revision>
  <cp:lastPrinted>2021-12-09T20:52:00Z</cp:lastPrinted>
  <dcterms:created xsi:type="dcterms:W3CDTF">2022-05-17T15:37:00Z</dcterms:created>
  <dcterms:modified xsi:type="dcterms:W3CDTF">2022-05-19T19:12:00Z</dcterms:modified>
</cp:coreProperties>
</file>